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1FF4" w14:textId="77777777" w:rsidR="00702E08" w:rsidRPr="0069563A" w:rsidRDefault="00702E08" w:rsidP="00702E08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9563A">
        <w:rPr>
          <w:b/>
          <w:sz w:val="28"/>
          <w:szCs w:val="28"/>
        </w:rPr>
        <w:t>Paskaidrojuma raksts</w:t>
      </w:r>
    </w:p>
    <w:p w14:paraId="7F9DCA29" w14:textId="5D78EB67" w:rsidR="0069563A" w:rsidRDefault="00702E08" w:rsidP="0069563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9563A">
        <w:rPr>
          <w:b/>
          <w:sz w:val="28"/>
          <w:szCs w:val="28"/>
        </w:rPr>
        <w:t xml:space="preserve">Madonas novada pašvaldības </w:t>
      </w:r>
      <w:r w:rsidR="0069563A" w:rsidRPr="0069563A">
        <w:rPr>
          <w:b/>
          <w:sz w:val="28"/>
          <w:szCs w:val="28"/>
        </w:rPr>
        <w:t>2022</w:t>
      </w:r>
      <w:r w:rsidRPr="0069563A">
        <w:rPr>
          <w:b/>
          <w:sz w:val="28"/>
          <w:szCs w:val="28"/>
        </w:rPr>
        <w:t>.</w:t>
      </w:r>
      <w:r w:rsidR="00E145E4">
        <w:rPr>
          <w:b/>
          <w:sz w:val="28"/>
          <w:szCs w:val="28"/>
        </w:rPr>
        <w:t xml:space="preserve"> </w:t>
      </w:r>
      <w:bookmarkStart w:id="0" w:name="_GoBack"/>
      <w:bookmarkEnd w:id="0"/>
      <w:r w:rsidRPr="0069563A">
        <w:rPr>
          <w:b/>
          <w:sz w:val="28"/>
          <w:szCs w:val="28"/>
        </w:rPr>
        <w:t xml:space="preserve">gada </w:t>
      </w:r>
      <w:r w:rsidR="00E145E4">
        <w:rPr>
          <w:b/>
          <w:sz w:val="28"/>
          <w:szCs w:val="28"/>
        </w:rPr>
        <w:t>31. maija</w:t>
      </w:r>
      <w:r w:rsidR="0069563A">
        <w:rPr>
          <w:b/>
          <w:sz w:val="28"/>
          <w:szCs w:val="28"/>
        </w:rPr>
        <w:t xml:space="preserve"> </w:t>
      </w:r>
    </w:p>
    <w:p w14:paraId="2A8C598F" w14:textId="3F24A5FE" w:rsidR="00702E08" w:rsidRPr="0069563A" w:rsidRDefault="00702E08" w:rsidP="0069563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9563A">
        <w:rPr>
          <w:b/>
          <w:sz w:val="28"/>
          <w:szCs w:val="28"/>
        </w:rPr>
        <w:t xml:space="preserve">saistošajiem </w:t>
      </w:r>
      <w:r w:rsidRPr="00E145E4">
        <w:rPr>
          <w:b/>
          <w:sz w:val="28"/>
          <w:szCs w:val="28"/>
        </w:rPr>
        <w:t>noteikumiem Nr.</w:t>
      </w:r>
      <w:r w:rsidR="00E145E4" w:rsidRPr="00E145E4">
        <w:rPr>
          <w:b/>
          <w:sz w:val="28"/>
          <w:szCs w:val="28"/>
        </w:rPr>
        <w:t xml:space="preserve"> 16</w:t>
      </w:r>
    </w:p>
    <w:p w14:paraId="655492AC" w14:textId="19A94EC6" w:rsidR="00702E08" w:rsidRPr="0069563A" w:rsidRDefault="00702E08" w:rsidP="00EA1F7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69563A">
        <w:rPr>
          <w:b/>
          <w:sz w:val="28"/>
          <w:szCs w:val="28"/>
        </w:rPr>
        <w:t>“</w:t>
      </w:r>
      <w:r w:rsidR="00EA1F72" w:rsidRPr="00EA1F72">
        <w:rPr>
          <w:rFonts w:eastAsia="Times New Roman"/>
          <w:b/>
          <w:bCs/>
          <w:sz w:val="28"/>
          <w:szCs w:val="28"/>
          <w:lang w:eastAsia="lv-LV"/>
        </w:rPr>
        <w:t>Par sabiedrisko kārtību Madonas novada pašvaldības teritorijā</w:t>
      </w:r>
      <w:r w:rsidRPr="0069563A">
        <w:rPr>
          <w:b/>
          <w:sz w:val="28"/>
          <w:szCs w:val="28"/>
        </w:rPr>
        <w:t>”</w:t>
      </w:r>
    </w:p>
    <w:p w14:paraId="788BB483" w14:textId="77777777" w:rsidR="006A2BD2" w:rsidRPr="00DA6469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5862"/>
      </w:tblGrid>
      <w:tr w:rsidR="006A2BD2" w:rsidRPr="00DA6469" w14:paraId="54F1C28A" w14:textId="77777777" w:rsidTr="005428A7">
        <w:tc>
          <w:tcPr>
            <w:tcW w:w="3256" w:type="dxa"/>
            <w:shd w:val="clear" w:color="auto" w:fill="auto"/>
          </w:tcPr>
          <w:p w14:paraId="2298F23D" w14:textId="6F69643E" w:rsidR="006A2BD2" w:rsidRPr="00DA6469" w:rsidRDefault="005428A7" w:rsidP="005428A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5428A7">
              <w:rPr>
                <w:bCs/>
              </w:rPr>
              <w:t>Paskaidrojuma raksta sadaļas</w:t>
            </w:r>
          </w:p>
        </w:tc>
        <w:tc>
          <w:tcPr>
            <w:tcW w:w="6088" w:type="dxa"/>
            <w:shd w:val="clear" w:color="auto" w:fill="auto"/>
          </w:tcPr>
          <w:p w14:paraId="6091D052" w14:textId="77777777" w:rsidR="006A2BD2" w:rsidRPr="00DA6469" w:rsidRDefault="006A2BD2" w:rsidP="005428A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DA6469">
              <w:t>Norādāmā informācija</w:t>
            </w:r>
          </w:p>
        </w:tc>
      </w:tr>
      <w:tr w:rsidR="005428A7" w:rsidRPr="00DA6469" w14:paraId="242F7F43" w14:textId="77777777" w:rsidTr="005428A7">
        <w:tc>
          <w:tcPr>
            <w:tcW w:w="3256" w:type="dxa"/>
            <w:shd w:val="clear" w:color="auto" w:fill="auto"/>
          </w:tcPr>
          <w:p w14:paraId="73289F64" w14:textId="26E3C8AC" w:rsidR="005428A7" w:rsidRPr="005428A7" w:rsidRDefault="005428A7" w:rsidP="005428A7">
            <w:pPr>
              <w:pStyle w:val="Paraststmeklis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bCs/>
              </w:rPr>
            </w:pPr>
            <w:r w:rsidRPr="00DA6469">
              <w:t>Īss projekta satura izklāsts</w:t>
            </w:r>
          </w:p>
        </w:tc>
        <w:tc>
          <w:tcPr>
            <w:tcW w:w="6088" w:type="dxa"/>
            <w:shd w:val="clear" w:color="auto" w:fill="auto"/>
          </w:tcPr>
          <w:p w14:paraId="209AD6BC" w14:textId="28D3E3BF" w:rsidR="002358B8" w:rsidRDefault="002358B8" w:rsidP="00EA1F72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 xml:space="preserve">   </w:t>
            </w:r>
            <w:r w:rsidRPr="002358B8">
              <w:t>Saistošie noteikumi</w:t>
            </w:r>
            <w:r w:rsidR="00213857">
              <w:t xml:space="preserve"> </w:t>
            </w:r>
            <w:r w:rsidRPr="002358B8">
              <w:t xml:space="preserve">izdoti saskaņā ar  likuma “Par pašvaldībām” 43.panta pirmās daļas 4. un 9.punktu, kas nosaka, ka </w:t>
            </w:r>
            <w:r w:rsidRPr="002358B8">
              <w:rPr>
                <w:i/>
                <w:iCs/>
              </w:rPr>
              <w:t xml:space="preserve">“dome ir tiesīga izdot saistošus noteikumus, paredzot administratīvo atbildību par to pārkāpšanu, ja tas nav paredzēts likumos, šādos jautājumos: par sabiedrisko kārtību; par pašvaldības teritorijas labiekārtošanu, </w:t>
            </w:r>
            <w:proofErr w:type="spellStart"/>
            <w:r w:rsidRPr="002358B8">
              <w:rPr>
                <w:i/>
                <w:iCs/>
              </w:rPr>
              <w:t>zaļumstādījumu</w:t>
            </w:r>
            <w:proofErr w:type="spellEnd"/>
            <w:r w:rsidRPr="002358B8">
              <w:rPr>
                <w:i/>
                <w:iCs/>
              </w:rPr>
              <w:t xml:space="preserve"> uzturēšanu un aizsardzību.”</w:t>
            </w:r>
            <w:r w:rsidR="007F2454">
              <w:t xml:space="preserve">   </w:t>
            </w:r>
          </w:p>
          <w:p w14:paraId="7877BA35" w14:textId="79C9017B" w:rsidR="00841136" w:rsidRPr="00DA6469" w:rsidRDefault="002358B8" w:rsidP="00EA1F72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 xml:space="preserve">   </w:t>
            </w:r>
            <w:r w:rsidR="00EA1F72" w:rsidRPr="00EA1F72">
              <w:t>Saistošie noteikumi</w:t>
            </w:r>
            <w:r w:rsidR="00EA1F72">
              <w:t xml:space="preserve"> </w:t>
            </w:r>
            <w:r w:rsidR="00EA1F72" w:rsidRPr="00EA1F72">
              <w:t>nosaka aizliegumus un ierobežojumus Madonas novada pašvaldības</w:t>
            </w:r>
            <w:r w:rsidR="00EA1F72">
              <w:t xml:space="preserve"> </w:t>
            </w:r>
            <w:r w:rsidR="00EA1F72" w:rsidRPr="00EA1F72">
              <w:t xml:space="preserve">teritorijā, kuru mērķis ir </w:t>
            </w:r>
            <w:r w:rsidR="00EA1F72">
              <w:t xml:space="preserve">nodrošināt </w:t>
            </w:r>
            <w:r w:rsidR="00EA1F72" w:rsidRPr="00EA1F72">
              <w:t>sabiedrisk</w:t>
            </w:r>
            <w:r w:rsidR="00EA1F72">
              <w:t>o</w:t>
            </w:r>
            <w:r w:rsidR="00EA1F72" w:rsidRPr="00EA1F72">
              <w:t xml:space="preserve"> kārtīb</w:t>
            </w:r>
            <w:r w:rsidR="00EA1F72">
              <w:t>u</w:t>
            </w:r>
            <w:r w:rsidR="00EA1F72" w:rsidRPr="00EA1F72">
              <w:t xml:space="preserve"> Madonas novada pašvaldības teritorijā, un administratīvo atbildību par šo aizliegumu un ierobežojumu neievērošanu.</w:t>
            </w:r>
          </w:p>
        </w:tc>
      </w:tr>
      <w:tr w:rsidR="006A2BD2" w:rsidRPr="00DA6469" w14:paraId="7D40DE17" w14:textId="77777777" w:rsidTr="005428A7">
        <w:tc>
          <w:tcPr>
            <w:tcW w:w="3256" w:type="dxa"/>
            <w:shd w:val="clear" w:color="auto" w:fill="auto"/>
          </w:tcPr>
          <w:p w14:paraId="59C0FF6C" w14:textId="7B584303" w:rsidR="006A2BD2" w:rsidRPr="00DA6469" w:rsidRDefault="006A2BD2" w:rsidP="005428A7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bCs/>
              </w:rPr>
            </w:pPr>
            <w:r w:rsidRPr="00DA6469">
              <w:t>Saistošo noteikumu projekta nepieciešamības pamatojums</w:t>
            </w:r>
          </w:p>
        </w:tc>
        <w:tc>
          <w:tcPr>
            <w:tcW w:w="6088" w:type="dxa"/>
            <w:shd w:val="clear" w:color="auto" w:fill="auto"/>
          </w:tcPr>
          <w:p w14:paraId="5C13C386" w14:textId="347DF972" w:rsidR="00C33411" w:rsidRPr="002F7590" w:rsidRDefault="007F2454" w:rsidP="00EA1F72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 xml:space="preserve">   </w:t>
            </w:r>
            <w:r w:rsidRPr="007F2454">
              <w:t xml:space="preserve">Šobrīd </w:t>
            </w:r>
            <w:r w:rsidR="002F7590">
              <w:t xml:space="preserve">saskaņā ar </w:t>
            </w:r>
            <w:r w:rsidR="002F7590" w:rsidRPr="002F7590">
              <w:t>Administratīvo teritoriju un apdzīvoto vietu likuma pārejas noteikumu 17. punkt</w:t>
            </w:r>
            <w:r w:rsidR="002F7590">
              <w:t>u, kas nosaka, ka “</w:t>
            </w:r>
            <w:r w:rsidR="002F7590" w:rsidRPr="002F7590">
              <w:rPr>
                <w:i/>
                <w:iCs/>
              </w:rPr>
              <w:t>l</w:t>
            </w:r>
            <w:r w:rsidR="002F7590" w:rsidRPr="00EA1F72">
              <w:rPr>
                <w:i/>
                <w:iCs/>
              </w:rPr>
              <w:t>īdz novada saistošo noteikumu spēkā stāšanās dienai, bet ne ilgāk kā līdz 2022. gada 1. jūnijam ir spēkā novadu veidojošo bijušo pašvaldību saistošie noteikumi</w:t>
            </w:r>
            <w:r w:rsidR="002F7590">
              <w:rPr>
                <w:i/>
                <w:iCs/>
              </w:rPr>
              <w:t>,</w:t>
            </w:r>
            <w:r w:rsidR="002F7590">
              <w:t>”</w:t>
            </w:r>
            <w:r w:rsidR="002F7590" w:rsidRPr="002F7590">
              <w:t xml:space="preserve"> </w:t>
            </w:r>
            <w:r w:rsidRPr="007F2454">
              <w:t xml:space="preserve">Madonas novada pašvaldības teritorijā sabiedriskā kartība tiek nodrošināta  saskaņā ar līdz 2021.gada pašvaldību velēšanām </w:t>
            </w:r>
            <w:r w:rsidR="002F7590">
              <w:t>pastāvējušo</w:t>
            </w:r>
            <w:r w:rsidRPr="007F2454">
              <w:t xml:space="preserve"> pašvaldību saistošajiem noteikumu.</w:t>
            </w:r>
            <w:r>
              <w:t xml:space="preserve"> </w:t>
            </w:r>
            <w:r w:rsidR="00EA1F72" w:rsidRPr="00EA1F72">
              <w:t>Administratīvo teritoriju un apdzīvoto vietu likuma pārejas noteikumu 17. punkts</w:t>
            </w:r>
            <w:r w:rsidR="002F7590">
              <w:t xml:space="preserve"> arī</w:t>
            </w:r>
            <w:r w:rsidR="00EA1F72" w:rsidRPr="00EA1F72">
              <w:t xml:space="preserve"> </w:t>
            </w:r>
            <w:r w:rsidR="002F7590">
              <w:t>paredz</w:t>
            </w:r>
            <w:r w:rsidR="00EA1F72" w:rsidRPr="00EA1F72">
              <w:t xml:space="preserve">, ka </w:t>
            </w:r>
            <w:r w:rsidR="00EA1F72" w:rsidRPr="00EA1F72">
              <w:rPr>
                <w:i/>
                <w:iCs/>
              </w:rPr>
              <w:t>“2021. gada pašvaldību vēlēšanās ievēlētā novada dome izvērtē novadu veidojošo bijušo pašvaldību pieņemtos saistošos noteikumus un pieņem jaunus novada saistošos noteikumus”</w:t>
            </w:r>
            <w:r w:rsidR="00EA1F72">
              <w:t>.</w:t>
            </w:r>
            <w:r w:rsidR="002F7590">
              <w:t xml:space="preserve"> </w:t>
            </w:r>
            <w:r w:rsidR="002F7590" w:rsidRPr="002F7590">
              <w:t>Ņemot vērā minēto, ir nepieciešams pieņemt jaunus saistošos noteikumus</w:t>
            </w:r>
            <w:r w:rsidR="00213857">
              <w:t xml:space="preserve">, kas reglamentē </w:t>
            </w:r>
            <w:r w:rsidR="002F7590" w:rsidRPr="002F7590">
              <w:t>sabiedrisko kārtību Madonas novada pašvaldības teritorijā</w:t>
            </w:r>
            <w:r w:rsidR="002358B8">
              <w:t xml:space="preserve">, lai efektīvi nodrošinātu sabiedrisko kartību Madonas </w:t>
            </w:r>
            <w:r w:rsidR="00213857">
              <w:t xml:space="preserve">novada </w:t>
            </w:r>
            <w:r w:rsidR="00213857" w:rsidRPr="00213857">
              <w:t>pašvaldības teritorijā</w:t>
            </w:r>
            <w:r w:rsidR="002358B8">
              <w:t>.</w:t>
            </w:r>
          </w:p>
        </w:tc>
      </w:tr>
      <w:tr w:rsidR="006A2BD2" w:rsidRPr="00DA6469" w14:paraId="252C8173" w14:textId="77777777" w:rsidTr="005428A7">
        <w:tc>
          <w:tcPr>
            <w:tcW w:w="3256" w:type="dxa"/>
            <w:shd w:val="clear" w:color="auto" w:fill="auto"/>
          </w:tcPr>
          <w:p w14:paraId="3C952692" w14:textId="03EE2AE8" w:rsidR="006A2BD2" w:rsidRPr="00DA6469" w:rsidRDefault="00B755AC" w:rsidP="0047399A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B755AC">
              <w:rPr>
                <w:bCs/>
              </w:rPr>
              <w:t>Informācija par plānoto projekta ietekmi uz pašvaldības budžetu</w:t>
            </w:r>
          </w:p>
        </w:tc>
        <w:tc>
          <w:tcPr>
            <w:tcW w:w="6088" w:type="dxa"/>
            <w:shd w:val="clear" w:color="auto" w:fill="auto"/>
          </w:tcPr>
          <w:p w14:paraId="40F57F96" w14:textId="1A4F4A9A" w:rsidR="00D31DE4" w:rsidRPr="00DA6469" w:rsidRDefault="00996287" w:rsidP="0099628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 xml:space="preserve">   Par s</w:t>
            </w:r>
            <w:r w:rsidR="003D4CD6" w:rsidRPr="003D4CD6">
              <w:t>aistoš</w:t>
            </w:r>
            <w:r w:rsidR="003D4CD6">
              <w:t>aj</w:t>
            </w:r>
            <w:r w:rsidR="005C1CF8">
              <w:t>os</w:t>
            </w:r>
            <w:r w:rsidR="003D4CD6" w:rsidRPr="003D4CD6">
              <w:t xml:space="preserve"> noteiku</w:t>
            </w:r>
            <w:r w:rsidR="005C1CF8">
              <w:t>mo</w:t>
            </w:r>
            <w:r w:rsidR="00213857">
              <w:t xml:space="preserve">s </w:t>
            </w:r>
            <w:r w:rsidR="005C1CF8">
              <w:t>noteik</w:t>
            </w:r>
            <w:r>
              <w:t>to aizliegumu un ierobežojumu pārkāpšanu</w:t>
            </w:r>
            <w:r w:rsidR="005C1CF8">
              <w:t xml:space="preserve"> </w:t>
            </w:r>
            <w:r w:rsidR="003D4CD6">
              <w:t>samaksātais</w:t>
            </w:r>
            <w:r>
              <w:t xml:space="preserve"> </w:t>
            </w:r>
            <w:r w:rsidR="00D31DE4">
              <w:t>naudas sod</w:t>
            </w:r>
            <w:r w:rsidR="003D4CD6">
              <w:t xml:space="preserve">s </w:t>
            </w:r>
            <w:r w:rsidR="00D31DE4">
              <w:t xml:space="preserve">tie ieskaitīts </w:t>
            </w:r>
            <w:r w:rsidR="00D31DE4" w:rsidRPr="00D31DE4">
              <w:t xml:space="preserve">Madonas novada </w:t>
            </w:r>
            <w:r w:rsidR="00D31DE4">
              <w:t xml:space="preserve">pašvaldības budžetā. </w:t>
            </w:r>
          </w:p>
        </w:tc>
      </w:tr>
      <w:tr w:rsidR="006A2BD2" w:rsidRPr="00DA6469" w14:paraId="113A1467" w14:textId="77777777" w:rsidTr="005428A7">
        <w:tc>
          <w:tcPr>
            <w:tcW w:w="3256" w:type="dxa"/>
            <w:shd w:val="clear" w:color="auto" w:fill="auto"/>
          </w:tcPr>
          <w:p w14:paraId="699680E8" w14:textId="1AD55258" w:rsidR="006A2BD2" w:rsidRPr="00DA6469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DA6469">
              <w:t>Informācija par plānoto saistošo noteikumu projekta ietekmi uz uzņēmējdarbības vidi pašvaldības teritorijā</w:t>
            </w:r>
          </w:p>
        </w:tc>
        <w:tc>
          <w:tcPr>
            <w:tcW w:w="6088" w:type="dxa"/>
            <w:shd w:val="clear" w:color="auto" w:fill="auto"/>
          </w:tcPr>
          <w:p w14:paraId="4DDC2311" w14:textId="7DF95553" w:rsidR="006A2BD2" w:rsidRPr="00DA6469" w:rsidRDefault="00996287" w:rsidP="0099628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 xml:space="preserve">   </w:t>
            </w:r>
            <w:r w:rsidRPr="00996287">
              <w:t xml:space="preserve">Nav </w:t>
            </w:r>
            <w:r>
              <w:t xml:space="preserve">tiešas </w:t>
            </w:r>
            <w:r w:rsidRPr="00996287">
              <w:t>ietekmes.</w:t>
            </w:r>
          </w:p>
        </w:tc>
      </w:tr>
      <w:tr w:rsidR="006A2BD2" w:rsidRPr="00DA6469" w14:paraId="31FEE583" w14:textId="77777777" w:rsidTr="005428A7">
        <w:tc>
          <w:tcPr>
            <w:tcW w:w="3256" w:type="dxa"/>
            <w:shd w:val="clear" w:color="auto" w:fill="auto"/>
          </w:tcPr>
          <w:p w14:paraId="7C2D62FE" w14:textId="4DA15E90" w:rsidR="006A2BD2" w:rsidRPr="0047399A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bCs/>
              </w:rPr>
            </w:pPr>
            <w:r w:rsidRPr="00DA6469">
              <w:t>Informācija par administratīvajām procedūrām</w:t>
            </w:r>
          </w:p>
        </w:tc>
        <w:tc>
          <w:tcPr>
            <w:tcW w:w="6088" w:type="dxa"/>
            <w:shd w:val="clear" w:color="auto" w:fill="auto"/>
          </w:tcPr>
          <w:p w14:paraId="743BB796" w14:textId="53FA6025" w:rsidR="006A2BD2" w:rsidRPr="00DA6469" w:rsidRDefault="00551116" w:rsidP="0055111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51116">
              <w:rPr>
                <w:bCs/>
              </w:rPr>
              <w:t>Administratīvā pārkāpuma procesu par saistošo noteikumu</w:t>
            </w:r>
            <w:r w:rsidR="00213857">
              <w:rPr>
                <w:bCs/>
              </w:rPr>
              <w:t xml:space="preserve"> </w:t>
            </w:r>
            <w:r w:rsidRPr="00551116">
              <w:rPr>
                <w:bCs/>
              </w:rPr>
              <w:t>pārkāpumiem līdz administratīvā pārkāpuma lietas izskatīšanai veic Madonas novada pašvaldības kārtībnieki.</w:t>
            </w:r>
            <w:r>
              <w:rPr>
                <w:bCs/>
              </w:rPr>
              <w:t xml:space="preserve"> </w:t>
            </w:r>
            <w:r w:rsidRPr="00551116">
              <w:rPr>
                <w:bCs/>
              </w:rPr>
              <w:t>Administratīvā pārkāpuma lietu izskata Madonas novada pašvaldības Administratīvā komisija.</w:t>
            </w:r>
          </w:p>
        </w:tc>
      </w:tr>
      <w:tr w:rsidR="006A2BD2" w:rsidRPr="00DA6469" w14:paraId="7FB3D62B" w14:textId="77777777" w:rsidTr="005428A7">
        <w:tc>
          <w:tcPr>
            <w:tcW w:w="3256" w:type="dxa"/>
            <w:shd w:val="clear" w:color="auto" w:fill="auto"/>
          </w:tcPr>
          <w:p w14:paraId="1AB79B59" w14:textId="71AA4B1B" w:rsidR="006A2BD2" w:rsidRPr="00DA6469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DA6469">
              <w:lastRenderedPageBreak/>
              <w:t>Informācija par konsultācijām ar privātpersonām</w:t>
            </w:r>
          </w:p>
        </w:tc>
        <w:tc>
          <w:tcPr>
            <w:tcW w:w="6088" w:type="dxa"/>
            <w:shd w:val="clear" w:color="auto" w:fill="auto"/>
          </w:tcPr>
          <w:p w14:paraId="10CF671F" w14:textId="051E1D25" w:rsidR="006A2BD2" w:rsidRPr="00DA6469" w:rsidRDefault="006A2BD2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53"/>
              <w:jc w:val="both"/>
              <w:rPr>
                <w:bCs/>
              </w:rPr>
            </w:pPr>
            <w:r>
              <w:t>Nav notikušas</w:t>
            </w:r>
            <w:r w:rsidR="00201F13">
              <w:t>.</w:t>
            </w:r>
          </w:p>
        </w:tc>
      </w:tr>
    </w:tbl>
    <w:p w14:paraId="3A48299E" w14:textId="47474834" w:rsidR="00201F13" w:rsidRDefault="00201F13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4A9C7CA" w14:textId="001C0B14" w:rsidR="00213857" w:rsidRDefault="00213857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4EE1B21E" w14:textId="787057B8" w:rsidR="00E145E4" w:rsidRDefault="00E145E4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08E2285B" w14:textId="77777777" w:rsidR="00E145E4" w:rsidRPr="009505D8" w:rsidRDefault="00E145E4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4553"/>
      </w:tblGrid>
      <w:tr w:rsidR="006A2BD2" w:rsidRPr="009505D8" w14:paraId="468C5BB3" w14:textId="77777777" w:rsidTr="008F5CD6">
        <w:trPr>
          <w:trHeight w:val="116"/>
        </w:trPr>
        <w:tc>
          <w:tcPr>
            <w:tcW w:w="4785" w:type="dxa"/>
            <w:shd w:val="clear" w:color="auto" w:fill="auto"/>
          </w:tcPr>
          <w:p w14:paraId="22871BC6" w14:textId="60A6D058" w:rsidR="006A2BD2" w:rsidRPr="009505D8" w:rsidRDefault="00E145E4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              </w:t>
            </w:r>
            <w:r w:rsidR="006A2BD2">
              <w:t>Domes</w:t>
            </w:r>
            <w:r w:rsidR="006A2BD2" w:rsidRPr="009505D8">
              <w:t xml:space="preserve"> priekšsēdētājs</w:t>
            </w:r>
          </w:p>
        </w:tc>
        <w:tc>
          <w:tcPr>
            <w:tcW w:w="4785" w:type="dxa"/>
            <w:shd w:val="clear" w:color="auto" w:fill="auto"/>
          </w:tcPr>
          <w:p w14:paraId="344141F6" w14:textId="77777777" w:rsidR="006A2BD2" w:rsidRPr="009505D8" w:rsidRDefault="006A2BD2" w:rsidP="00E145E4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</w:pPr>
            <w:proofErr w:type="spellStart"/>
            <w:r w:rsidRPr="009505D8">
              <w:t>A.Lungevičs</w:t>
            </w:r>
            <w:proofErr w:type="spellEnd"/>
          </w:p>
        </w:tc>
      </w:tr>
      <w:tr w:rsidR="00E145E4" w:rsidRPr="009505D8" w14:paraId="1A4DD02B" w14:textId="77777777" w:rsidTr="008F5CD6">
        <w:trPr>
          <w:trHeight w:val="116"/>
        </w:trPr>
        <w:tc>
          <w:tcPr>
            <w:tcW w:w="4785" w:type="dxa"/>
            <w:shd w:val="clear" w:color="auto" w:fill="auto"/>
          </w:tcPr>
          <w:p w14:paraId="55949BBB" w14:textId="77777777" w:rsidR="00E145E4" w:rsidRDefault="00E145E4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4785" w:type="dxa"/>
            <w:shd w:val="clear" w:color="auto" w:fill="auto"/>
          </w:tcPr>
          <w:p w14:paraId="4127434E" w14:textId="77777777" w:rsidR="00E145E4" w:rsidRPr="009505D8" w:rsidRDefault="00E145E4" w:rsidP="00E145E4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</w:pPr>
          </w:p>
        </w:tc>
      </w:tr>
    </w:tbl>
    <w:p w14:paraId="11A6B9FF" w14:textId="77777777" w:rsidR="006A2BD2" w:rsidRPr="009505D8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443A288E" w14:textId="77777777" w:rsidR="006A2BD2" w:rsidRPr="009505D8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06329CEA" w14:textId="77777777" w:rsidR="006A0D1D" w:rsidRDefault="006A0D1D"/>
    <w:sectPr w:rsidR="006A0D1D" w:rsidSect="00E145E4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D49FE" w14:textId="77777777" w:rsidR="00F91464" w:rsidRDefault="00F91464">
      <w:pPr>
        <w:spacing w:after="0" w:line="240" w:lineRule="auto"/>
      </w:pPr>
      <w:r>
        <w:separator/>
      </w:r>
    </w:p>
  </w:endnote>
  <w:endnote w:type="continuationSeparator" w:id="0">
    <w:p w14:paraId="7E696071" w14:textId="77777777" w:rsidR="00F91464" w:rsidRDefault="00F9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022983"/>
      <w:docPartObj>
        <w:docPartGallery w:val="Page Numbers (Bottom of Page)"/>
        <w:docPartUnique/>
      </w:docPartObj>
    </w:sdtPr>
    <w:sdtContent>
      <w:p w14:paraId="23C6618D" w14:textId="452FFFE6" w:rsidR="00E145E4" w:rsidRDefault="00E145E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806382" w14:textId="77777777" w:rsidR="00F11956" w:rsidRDefault="00F91464" w:rsidP="005F7B92">
    <w:pPr>
      <w:pStyle w:val="Kjen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E5A6" w14:textId="4BF46C1B" w:rsidR="00213857" w:rsidRPr="00213857" w:rsidRDefault="00213857">
    <w:pPr>
      <w:pStyle w:val="Kjene"/>
      <w:jc w:val="center"/>
      <w:rPr>
        <w:rFonts w:ascii="Times New Roman" w:hAnsi="Times New Roman"/>
        <w:sz w:val="24"/>
        <w:szCs w:val="24"/>
      </w:rPr>
    </w:pPr>
  </w:p>
  <w:p w14:paraId="6C1C11A5" w14:textId="77777777" w:rsidR="00213857" w:rsidRDefault="002138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2842A" w14:textId="77777777" w:rsidR="00F91464" w:rsidRDefault="00F91464">
      <w:pPr>
        <w:spacing w:after="0" w:line="240" w:lineRule="auto"/>
      </w:pPr>
      <w:r>
        <w:separator/>
      </w:r>
    </w:p>
  </w:footnote>
  <w:footnote w:type="continuationSeparator" w:id="0">
    <w:p w14:paraId="6FFB055E" w14:textId="77777777" w:rsidR="00F91464" w:rsidRDefault="00F9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1AEE"/>
    <w:multiLevelType w:val="hybridMultilevel"/>
    <w:tmpl w:val="906263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4709"/>
    <w:multiLevelType w:val="multilevel"/>
    <w:tmpl w:val="F9E672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FF0553"/>
    <w:multiLevelType w:val="hybridMultilevel"/>
    <w:tmpl w:val="5058ADF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2D5"/>
    <w:multiLevelType w:val="multilevel"/>
    <w:tmpl w:val="58201D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D92B12"/>
    <w:multiLevelType w:val="hybridMultilevel"/>
    <w:tmpl w:val="35102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A6CB7"/>
    <w:multiLevelType w:val="multilevel"/>
    <w:tmpl w:val="D78A6D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9E3C55"/>
    <w:multiLevelType w:val="multilevel"/>
    <w:tmpl w:val="7E90E9A6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4"/>
      </w:rPr>
    </w:lvl>
  </w:abstractNum>
  <w:abstractNum w:abstractNumId="8" w15:restartNumberingAfterBreak="0">
    <w:nsid w:val="76863C9E"/>
    <w:multiLevelType w:val="hybridMultilevel"/>
    <w:tmpl w:val="5058C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3D"/>
    <w:rsid w:val="000071C4"/>
    <w:rsid w:val="00063044"/>
    <w:rsid w:val="00102864"/>
    <w:rsid w:val="00174225"/>
    <w:rsid w:val="001D5F32"/>
    <w:rsid w:val="00201F13"/>
    <w:rsid w:val="00213857"/>
    <w:rsid w:val="002358B8"/>
    <w:rsid w:val="002C502C"/>
    <w:rsid w:val="002E748C"/>
    <w:rsid w:val="002F7590"/>
    <w:rsid w:val="00303A2E"/>
    <w:rsid w:val="00372514"/>
    <w:rsid w:val="0038043D"/>
    <w:rsid w:val="00397322"/>
    <w:rsid w:val="003D4CD6"/>
    <w:rsid w:val="004471A9"/>
    <w:rsid w:val="00470E1D"/>
    <w:rsid w:val="0047399A"/>
    <w:rsid w:val="0048639A"/>
    <w:rsid w:val="004F0956"/>
    <w:rsid w:val="005428A7"/>
    <w:rsid w:val="00551116"/>
    <w:rsid w:val="00585C7E"/>
    <w:rsid w:val="005C1CF8"/>
    <w:rsid w:val="00680A5F"/>
    <w:rsid w:val="0069563A"/>
    <w:rsid w:val="006A0D1D"/>
    <w:rsid w:val="006A2BD2"/>
    <w:rsid w:val="006B1FE3"/>
    <w:rsid w:val="00702E08"/>
    <w:rsid w:val="00706682"/>
    <w:rsid w:val="007658B1"/>
    <w:rsid w:val="00771BD1"/>
    <w:rsid w:val="007F2454"/>
    <w:rsid w:val="00841136"/>
    <w:rsid w:val="00883890"/>
    <w:rsid w:val="00903519"/>
    <w:rsid w:val="00996287"/>
    <w:rsid w:val="009F30B3"/>
    <w:rsid w:val="00AD50C4"/>
    <w:rsid w:val="00B26E3F"/>
    <w:rsid w:val="00B60706"/>
    <w:rsid w:val="00B755AC"/>
    <w:rsid w:val="00BB5932"/>
    <w:rsid w:val="00C05DF5"/>
    <w:rsid w:val="00C33411"/>
    <w:rsid w:val="00C76DC1"/>
    <w:rsid w:val="00D31DE4"/>
    <w:rsid w:val="00D403A5"/>
    <w:rsid w:val="00DA6602"/>
    <w:rsid w:val="00DD13A3"/>
    <w:rsid w:val="00E145E4"/>
    <w:rsid w:val="00E4159A"/>
    <w:rsid w:val="00EA11C8"/>
    <w:rsid w:val="00EA1F72"/>
    <w:rsid w:val="00F91464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828E"/>
  <w15:chartTrackingRefBased/>
  <w15:docId w15:val="{CFCDF4F8-0E04-4E6B-8038-0974F2A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804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38043D"/>
    <w:rPr>
      <w:rFonts w:ascii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3804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8043D"/>
    <w:rPr>
      <w:rFonts w:ascii="Calibri" w:eastAsia="Calibri" w:hAnsi="Calibri" w:cs="Times New Roman"/>
    </w:rPr>
  </w:style>
  <w:style w:type="character" w:styleId="Lappusesnumurs">
    <w:name w:val="page number"/>
    <w:basedOn w:val="Noklusjumarindkopasfonts"/>
    <w:rsid w:val="0038043D"/>
  </w:style>
  <w:style w:type="paragraph" w:styleId="Balonteksts">
    <w:name w:val="Balloon Text"/>
    <w:basedOn w:val="Parasts"/>
    <w:link w:val="BalontekstsRakstz"/>
    <w:uiPriority w:val="99"/>
    <w:semiHidden/>
    <w:unhideWhenUsed/>
    <w:rsid w:val="0000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71C4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1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138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cp:lastPrinted>2018-01-02T11:38:00Z</cp:lastPrinted>
  <dcterms:created xsi:type="dcterms:W3CDTF">2022-05-31T12:44:00Z</dcterms:created>
  <dcterms:modified xsi:type="dcterms:W3CDTF">2022-05-31T12:44:00Z</dcterms:modified>
</cp:coreProperties>
</file>